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CB42" w14:textId="252055D8" w:rsidR="00BA3C7C" w:rsidRPr="00B0727C" w:rsidRDefault="00BA586A" w:rsidP="000F5B3D">
      <w:pPr>
        <w:pStyle w:val="Bezodstpw"/>
        <w:spacing w:line="360" w:lineRule="auto"/>
        <w:rPr>
          <w:rFonts w:eastAsiaTheme="minorHAnsi"/>
          <w:b/>
          <w:bCs/>
          <w:kern w:val="2"/>
          <w:sz w:val="20"/>
          <w:lang w:eastAsia="en-US"/>
          <w14:ligatures w14:val="standardContextual"/>
        </w:rPr>
      </w:pPr>
      <w:r>
        <w:rPr>
          <w:rFonts w:eastAsiaTheme="minorHAnsi"/>
          <w:b/>
          <w:bCs/>
          <w:kern w:val="2"/>
          <w:sz w:val="20"/>
          <w:lang w:eastAsia="en-US"/>
          <w14:ligatures w14:val="standardContextual"/>
        </w:rPr>
        <w:t>Szczegółowa k</w:t>
      </w:r>
      <w:r w:rsidR="003E22AE" w:rsidRPr="003E22AE">
        <w:rPr>
          <w:rFonts w:eastAsiaTheme="minorHAnsi"/>
          <w:b/>
          <w:bCs/>
          <w:kern w:val="2"/>
          <w:sz w:val="20"/>
          <w:lang w:eastAsia="en-US"/>
          <w14:ligatures w14:val="standardContextual"/>
        </w:rPr>
        <w:t>lauzula informacyjna</w:t>
      </w:r>
      <w:r w:rsidR="00B0727C">
        <w:rPr>
          <w:rFonts w:eastAsiaTheme="minorHAnsi"/>
          <w:b/>
          <w:bCs/>
          <w:kern w:val="2"/>
          <w:sz w:val="20"/>
          <w:lang w:eastAsia="en-US"/>
          <w14:ligatures w14:val="standardContextual"/>
        </w:rPr>
        <w:t xml:space="preserve">- </w:t>
      </w:r>
      <w:r w:rsidR="00B01233" w:rsidRPr="003E22AE">
        <w:rPr>
          <w:rFonts w:eastAsia="NSimSun"/>
          <w:b/>
          <w:kern w:val="3"/>
          <w:sz w:val="20"/>
          <w:lang w:eastAsia="zh-CN" w:bidi="hi-IN"/>
        </w:rPr>
        <w:t>przetwarzani</w:t>
      </w:r>
      <w:r w:rsidR="003D2243" w:rsidRPr="003E22AE">
        <w:rPr>
          <w:rFonts w:eastAsia="NSimSun"/>
          <w:b/>
          <w:kern w:val="3"/>
          <w:sz w:val="20"/>
          <w:lang w:eastAsia="zh-CN" w:bidi="hi-IN"/>
        </w:rPr>
        <w:t>e</w:t>
      </w:r>
      <w:r w:rsidR="00B01233" w:rsidRPr="003E22AE">
        <w:rPr>
          <w:rFonts w:eastAsia="NSimSun"/>
          <w:b/>
          <w:kern w:val="3"/>
          <w:sz w:val="20"/>
          <w:lang w:eastAsia="zh-CN" w:bidi="hi-IN"/>
        </w:rPr>
        <w:t xml:space="preserve"> danych osobowych </w:t>
      </w:r>
      <w:r w:rsidR="000F5B3D" w:rsidRPr="000F5B3D">
        <w:rPr>
          <w:b/>
          <w:color w:val="000000"/>
          <w:sz w:val="20"/>
        </w:rPr>
        <w:t xml:space="preserve">w </w:t>
      </w:r>
      <w:r w:rsidR="00C523E1">
        <w:rPr>
          <w:b/>
          <w:color w:val="000000"/>
          <w:sz w:val="20"/>
        </w:rPr>
        <w:t>procesie rekrutacji do placówki oświatowej</w:t>
      </w:r>
    </w:p>
    <w:p w14:paraId="4D99F53A" w14:textId="4ED99BD3" w:rsidR="0063170B" w:rsidRPr="00A55B9A" w:rsidRDefault="0063170B" w:rsidP="0063170B">
      <w:pPr>
        <w:numPr>
          <w:ilvl w:val="0"/>
          <w:numId w:val="9"/>
        </w:numPr>
        <w:spacing w:after="160" w:line="360" w:lineRule="auto"/>
        <w:contextualSpacing/>
        <w:jc w:val="both"/>
        <w:rPr>
          <w:rFonts w:eastAsia="Calibri"/>
          <w:color w:val="000000" w:themeColor="text1"/>
          <w:sz w:val="20"/>
          <w:lang w:eastAsia="en-US"/>
        </w:rPr>
      </w:pPr>
      <w:r w:rsidRPr="00A55B9A">
        <w:rPr>
          <w:rFonts w:eastAsia="Calibri"/>
          <w:color w:val="000000" w:themeColor="text1"/>
          <w:sz w:val="20"/>
          <w:lang w:eastAsia="en-US"/>
        </w:rPr>
        <w:t xml:space="preserve">Administratorem danych osobowych jest </w:t>
      </w:r>
      <w:r w:rsidR="005C472B" w:rsidRPr="005C472B">
        <w:rPr>
          <w:rFonts w:eastAsia="Calibri"/>
          <w:sz w:val="20"/>
          <w:lang w:eastAsia="en-US"/>
        </w:rPr>
        <w:t>Samorządowe Przedszkole w Izbicy</w:t>
      </w:r>
    </w:p>
    <w:p w14:paraId="26619DBF" w14:textId="77777777" w:rsidR="0063170B" w:rsidRPr="00A55B9A" w:rsidRDefault="0063170B" w:rsidP="0063170B">
      <w:pPr>
        <w:spacing w:line="360" w:lineRule="auto"/>
        <w:ind w:left="360"/>
        <w:contextualSpacing/>
        <w:jc w:val="both"/>
        <w:rPr>
          <w:rFonts w:eastAsia="Calibri"/>
          <w:color w:val="000000" w:themeColor="text1"/>
          <w:sz w:val="20"/>
          <w:lang w:eastAsia="en-US"/>
        </w:rPr>
      </w:pPr>
      <w:r w:rsidRPr="00A55B9A">
        <w:rPr>
          <w:rFonts w:eastAsia="Calibri"/>
          <w:color w:val="000000" w:themeColor="text1"/>
          <w:sz w:val="20"/>
          <w:lang w:eastAsia="en-US"/>
        </w:rPr>
        <w:t>Mogą się Państwo z nim kontaktować w następujący sposób:</w:t>
      </w:r>
    </w:p>
    <w:p w14:paraId="09ED5C8A" w14:textId="4AF28E0C" w:rsidR="0063170B" w:rsidRPr="00A55B9A" w:rsidRDefault="0063170B" w:rsidP="0063170B">
      <w:pPr>
        <w:numPr>
          <w:ilvl w:val="0"/>
          <w:numId w:val="10"/>
        </w:numPr>
        <w:jc w:val="both"/>
        <w:rPr>
          <w:rFonts w:eastAsia="Calibri"/>
          <w:color w:val="000000" w:themeColor="text1"/>
          <w:sz w:val="20"/>
          <w:lang w:eastAsia="en-US"/>
        </w:rPr>
      </w:pPr>
      <w:r w:rsidRPr="00A55B9A">
        <w:rPr>
          <w:rFonts w:eastAsia="Calibri"/>
          <w:color w:val="000000" w:themeColor="text1"/>
          <w:sz w:val="20"/>
          <w:lang w:eastAsia="en-US"/>
        </w:rPr>
        <w:t>listownie na</w:t>
      </w:r>
      <w:r w:rsidR="005C472B">
        <w:rPr>
          <w:rFonts w:eastAsia="Calibri"/>
          <w:color w:val="000000" w:themeColor="text1"/>
          <w:sz w:val="20"/>
          <w:lang w:eastAsia="en-US"/>
        </w:rPr>
        <w:t xml:space="preserve"> adres siedziby administratora: ul. Klinkierniana 1, 22-375 Izbica</w:t>
      </w:r>
      <w:r w:rsidRPr="00A55B9A">
        <w:rPr>
          <w:rFonts w:eastAsia="Calibri"/>
          <w:color w:val="000000" w:themeColor="text1"/>
          <w:sz w:val="20"/>
          <w:lang w:eastAsia="en-US"/>
        </w:rPr>
        <w:t>;</w:t>
      </w:r>
    </w:p>
    <w:p w14:paraId="7203DDCA" w14:textId="238B4DC9" w:rsidR="0063170B" w:rsidRPr="005C472B" w:rsidRDefault="0063170B" w:rsidP="0063170B">
      <w:pPr>
        <w:numPr>
          <w:ilvl w:val="0"/>
          <w:numId w:val="10"/>
        </w:numPr>
        <w:tabs>
          <w:tab w:val="num" w:pos="720"/>
        </w:tabs>
        <w:jc w:val="both"/>
        <w:rPr>
          <w:rFonts w:eastAsia="Calibri"/>
          <w:sz w:val="20"/>
          <w:lang w:eastAsia="en-US"/>
        </w:rPr>
      </w:pPr>
      <w:r w:rsidRPr="00A55B9A">
        <w:rPr>
          <w:rFonts w:eastAsia="Calibri"/>
          <w:color w:val="000000" w:themeColor="text1"/>
          <w:sz w:val="20"/>
          <w:lang w:eastAsia="en-US"/>
        </w:rPr>
        <w:t>e-mailem</w:t>
      </w:r>
      <w:r w:rsidRPr="005C472B">
        <w:rPr>
          <w:rFonts w:eastAsia="Calibri"/>
          <w:sz w:val="20"/>
          <w:lang w:eastAsia="en-US"/>
        </w:rPr>
        <w:t xml:space="preserve">: </w:t>
      </w:r>
      <w:r w:rsidR="005C472B" w:rsidRPr="005C472B">
        <w:rPr>
          <w:rFonts w:eastAsia="Calibri"/>
          <w:bCs/>
          <w:sz w:val="20"/>
          <w:lang w:eastAsia="en-US"/>
        </w:rPr>
        <w:t>przedszkolewizbicy@gmail.com</w:t>
      </w:r>
      <w:r w:rsidRPr="005C472B">
        <w:rPr>
          <w:rFonts w:eastAsia="Calibri"/>
          <w:bCs/>
          <w:sz w:val="20"/>
          <w:lang w:eastAsia="en-US"/>
        </w:rPr>
        <w:t>;</w:t>
      </w:r>
    </w:p>
    <w:p w14:paraId="19608F69" w14:textId="2BDC30D2" w:rsidR="0063170B" w:rsidRPr="005C472B" w:rsidRDefault="0063170B" w:rsidP="0063170B">
      <w:pPr>
        <w:numPr>
          <w:ilvl w:val="0"/>
          <w:numId w:val="10"/>
        </w:numPr>
        <w:tabs>
          <w:tab w:val="num" w:pos="720"/>
        </w:tabs>
        <w:spacing w:after="160"/>
        <w:jc w:val="both"/>
        <w:rPr>
          <w:rFonts w:eastAsia="Calibri"/>
          <w:sz w:val="20"/>
          <w:lang w:eastAsia="en-US"/>
        </w:rPr>
      </w:pPr>
      <w:r w:rsidRPr="005C472B">
        <w:rPr>
          <w:rFonts w:eastAsia="Calibri"/>
          <w:sz w:val="20"/>
          <w:lang w:eastAsia="en-US"/>
        </w:rPr>
        <w:t xml:space="preserve">telefonicznie : </w:t>
      </w:r>
      <w:r w:rsidR="005C472B" w:rsidRPr="005C472B">
        <w:rPr>
          <w:rFonts w:eastAsia="Calibri"/>
          <w:bCs/>
          <w:sz w:val="20"/>
          <w:lang w:eastAsia="en-US"/>
        </w:rPr>
        <w:t>84 618 30 18</w:t>
      </w:r>
      <w:r w:rsidRPr="005C472B">
        <w:rPr>
          <w:rFonts w:eastAsia="Calibri"/>
          <w:bCs/>
          <w:sz w:val="20"/>
          <w:lang w:eastAsia="en-US"/>
        </w:rPr>
        <w:t>.</w:t>
      </w:r>
    </w:p>
    <w:p w14:paraId="286A80E5" w14:textId="77777777" w:rsidR="0063170B" w:rsidRDefault="0063170B" w:rsidP="005C472B">
      <w:pPr>
        <w:numPr>
          <w:ilvl w:val="0"/>
          <w:numId w:val="11"/>
        </w:numPr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Administrator wyznaczył Inspektora Ochrony Danych, z którym można się kontaktować we wszystkich sprawach dotyczących przetwarzania danych osobowych w następujący sposób:</w:t>
      </w:r>
    </w:p>
    <w:p w14:paraId="18DF8B30" w14:textId="0E031319" w:rsidR="0063170B" w:rsidRPr="005C472B" w:rsidRDefault="0063170B" w:rsidP="0063170B">
      <w:pPr>
        <w:numPr>
          <w:ilvl w:val="0"/>
          <w:numId w:val="12"/>
        </w:numPr>
        <w:jc w:val="both"/>
        <w:rPr>
          <w:rFonts w:eastAsia="Calibri"/>
          <w:sz w:val="20"/>
          <w:lang w:eastAsia="en-US"/>
        </w:rPr>
      </w:pPr>
      <w:r>
        <w:rPr>
          <w:rFonts w:eastAsia="Calibri"/>
          <w:color w:val="000000" w:themeColor="text1"/>
          <w:sz w:val="20"/>
          <w:lang w:eastAsia="en-US"/>
        </w:rPr>
        <w:t xml:space="preserve">listownie na adres siedziby </w:t>
      </w:r>
      <w:r w:rsidRPr="00424426">
        <w:rPr>
          <w:rFonts w:eastAsia="Calibri"/>
          <w:sz w:val="20"/>
          <w:lang w:eastAsia="en-US"/>
        </w:rPr>
        <w:t xml:space="preserve">administratora: </w:t>
      </w:r>
      <w:r w:rsidR="005C472B" w:rsidRPr="005C472B">
        <w:rPr>
          <w:rFonts w:eastAsia="Calibri"/>
          <w:bCs/>
          <w:sz w:val="20"/>
          <w:lang w:eastAsia="en-US"/>
        </w:rPr>
        <w:t>ul. Klinkierniana 1, 22-375 Izbica</w:t>
      </w:r>
      <w:r w:rsidRPr="005C472B">
        <w:rPr>
          <w:rFonts w:eastAsia="Calibri"/>
          <w:sz w:val="20"/>
          <w:lang w:eastAsia="en-US"/>
        </w:rPr>
        <w:t>;</w:t>
      </w:r>
      <w:bookmarkStart w:id="0" w:name="_GoBack"/>
    </w:p>
    <w:bookmarkEnd w:id="0"/>
    <w:p w14:paraId="52EB7A8A" w14:textId="3287CC9E" w:rsidR="0063170B" w:rsidRDefault="0063170B" w:rsidP="0063170B">
      <w:pPr>
        <w:numPr>
          <w:ilvl w:val="0"/>
          <w:numId w:val="12"/>
        </w:numPr>
        <w:jc w:val="both"/>
        <w:rPr>
          <w:rFonts w:eastAsia="Calibri"/>
          <w:color w:val="000000" w:themeColor="text1"/>
          <w:sz w:val="20"/>
          <w:lang w:eastAsia="en-US"/>
        </w:rPr>
      </w:pPr>
      <w:r>
        <w:rPr>
          <w:rFonts w:eastAsia="Calibri"/>
          <w:color w:val="000000" w:themeColor="text1"/>
          <w:sz w:val="20"/>
          <w:lang w:eastAsia="en-US"/>
        </w:rPr>
        <w:t>e-mailem</w:t>
      </w:r>
      <w:r w:rsidRPr="00424426">
        <w:rPr>
          <w:rFonts w:eastAsia="Calibri"/>
          <w:sz w:val="20"/>
          <w:lang w:eastAsia="en-US"/>
        </w:rPr>
        <w:t xml:space="preserve">: </w:t>
      </w:r>
      <w:r w:rsidR="00424426" w:rsidRPr="00424426">
        <w:rPr>
          <w:sz w:val="20"/>
        </w:rPr>
        <w:t>iod@rodokontakt.pl</w:t>
      </w:r>
    </w:p>
    <w:p w14:paraId="4CE9CCE9" w14:textId="77777777" w:rsidR="003E22AE" w:rsidRPr="00B01233" w:rsidRDefault="003E22AE" w:rsidP="003E22AE">
      <w:pPr>
        <w:ind w:left="1070"/>
        <w:jc w:val="both"/>
        <w:rPr>
          <w:rFonts w:eastAsiaTheme="minorHAnsi"/>
          <w:color w:val="000000" w:themeColor="text1"/>
          <w:kern w:val="2"/>
          <w:sz w:val="20"/>
          <w:lang w:eastAsia="en-US"/>
          <w14:ligatures w14:val="standardContextual"/>
        </w:rPr>
      </w:pPr>
    </w:p>
    <w:p w14:paraId="5C807053" w14:textId="75052767" w:rsidR="00A55B9A" w:rsidRDefault="009A44A0" w:rsidP="005C472B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  <w:r w:rsidRPr="00A55B9A">
        <w:rPr>
          <w:rFonts w:eastAsiaTheme="minorHAnsi"/>
          <w:kern w:val="2"/>
          <w:sz w:val="20"/>
          <w:lang w:eastAsia="en-US"/>
          <w14:ligatures w14:val="standardContextual"/>
        </w:rPr>
        <w:t xml:space="preserve">Pani/Pana dane osobowe przetwarzane będą w celu </w:t>
      </w:r>
      <w:r w:rsidR="00A55B9A" w:rsidRPr="00A55B9A">
        <w:rPr>
          <w:rFonts w:eastAsiaTheme="minorHAnsi"/>
          <w:kern w:val="2"/>
          <w:sz w:val="20"/>
          <w:lang w:eastAsia="en-US"/>
          <w14:ligatures w14:val="standardContextual"/>
        </w:rPr>
        <w:t xml:space="preserve">w celu </w:t>
      </w:r>
      <w:r w:rsidR="00C523E1">
        <w:rPr>
          <w:rFonts w:eastAsiaTheme="minorHAnsi"/>
          <w:kern w:val="2"/>
          <w:sz w:val="20"/>
          <w:lang w:eastAsia="en-US"/>
          <w14:ligatures w14:val="standardContextual"/>
        </w:rPr>
        <w:t xml:space="preserve">przeprowadzenia </w:t>
      </w:r>
      <w:r w:rsidR="004217C0">
        <w:rPr>
          <w:rFonts w:eastAsiaTheme="minorHAnsi"/>
          <w:kern w:val="2"/>
          <w:sz w:val="20"/>
          <w:lang w:eastAsia="en-US"/>
          <w14:ligatures w14:val="standardContextual"/>
        </w:rPr>
        <w:t xml:space="preserve">procesu </w:t>
      </w:r>
      <w:r w:rsidR="00C523E1">
        <w:rPr>
          <w:rFonts w:eastAsiaTheme="minorHAnsi"/>
          <w:kern w:val="2"/>
          <w:sz w:val="20"/>
          <w:lang w:eastAsia="en-US"/>
          <w14:ligatures w14:val="standardContextual"/>
        </w:rPr>
        <w:t>rekrutacji do placówki oświatowej.</w:t>
      </w:r>
    </w:p>
    <w:p w14:paraId="61C59DB1" w14:textId="77777777" w:rsidR="005C472B" w:rsidRDefault="005C472B" w:rsidP="005C472B">
      <w:pPr>
        <w:spacing w:after="160"/>
        <w:ind w:left="360"/>
        <w:contextualSpacing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</w:p>
    <w:p w14:paraId="662B1D8C" w14:textId="77777777" w:rsidR="00BC4D7C" w:rsidRDefault="000F5B3D" w:rsidP="005C472B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  <w:r w:rsidRPr="00A55B9A">
        <w:rPr>
          <w:rFonts w:eastAsiaTheme="minorHAnsi"/>
          <w:kern w:val="2"/>
          <w:sz w:val="20"/>
          <w:lang w:eastAsia="en-US"/>
          <w14:ligatures w14:val="standardContextual"/>
        </w:rPr>
        <w:t xml:space="preserve">Państwa dane oraz dane kandydatów będą przetwarzane w celu </w:t>
      </w:r>
      <w:r w:rsidR="00C523E1" w:rsidRPr="00C523E1">
        <w:rPr>
          <w:rFonts w:eastAsiaTheme="minorHAnsi"/>
          <w:kern w:val="2"/>
          <w:sz w:val="20"/>
          <w:lang w:eastAsia="en-US"/>
          <w14:ligatures w14:val="standardContextual"/>
        </w:rPr>
        <w:t xml:space="preserve">przeprowadzenia </w:t>
      </w:r>
      <w:r w:rsidR="004217C0">
        <w:rPr>
          <w:rFonts w:eastAsiaTheme="minorHAnsi"/>
          <w:kern w:val="2"/>
          <w:sz w:val="20"/>
          <w:lang w:eastAsia="en-US"/>
          <w14:ligatures w14:val="standardContextual"/>
        </w:rPr>
        <w:t xml:space="preserve">procesu </w:t>
      </w:r>
      <w:r w:rsidR="00C523E1" w:rsidRPr="00C523E1">
        <w:rPr>
          <w:rFonts w:eastAsiaTheme="minorHAnsi"/>
          <w:kern w:val="2"/>
          <w:sz w:val="20"/>
          <w:lang w:eastAsia="en-US"/>
          <w14:ligatures w14:val="standardContextual"/>
        </w:rPr>
        <w:t>rekrutacji do placówki oświatowej</w:t>
      </w:r>
      <w:r w:rsidR="00C523E1">
        <w:rPr>
          <w:rFonts w:eastAsiaTheme="minorHAnsi"/>
          <w:kern w:val="2"/>
          <w:sz w:val="20"/>
          <w:lang w:eastAsia="en-US"/>
          <w14:ligatures w14:val="standardContextual"/>
        </w:rPr>
        <w:t xml:space="preserve"> </w:t>
      </w:r>
      <w:r w:rsidRPr="00A55B9A">
        <w:rPr>
          <w:rFonts w:eastAsiaTheme="minorHAnsi"/>
          <w:kern w:val="2"/>
          <w:sz w:val="20"/>
          <w:lang w:eastAsia="en-US"/>
          <w14:ligatures w14:val="standardContextual"/>
        </w:rPr>
        <w:t>na podstawie</w:t>
      </w:r>
      <w:r w:rsidR="00BC4D7C">
        <w:rPr>
          <w:rFonts w:eastAsiaTheme="minorHAnsi"/>
          <w:kern w:val="2"/>
          <w:sz w:val="20"/>
          <w:lang w:eastAsia="en-US"/>
          <w14:ligatures w14:val="standardContextual"/>
        </w:rPr>
        <w:t>:</w:t>
      </w:r>
    </w:p>
    <w:p w14:paraId="1B6011CA" w14:textId="4B0DB92D" w:rsidR="000F5B3D" w:rsidRDefault="000F5B3D" w:rsidP="00BC4D7C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  <w:r w:rsidRPr="00BC4D7C">
        <w:rPr>
          <w:rFonts w:eastAsiaTheme="minorHAnsi"/>
          <w:kern w:val="2"/>
          <w:sz w:val="20"/>
          <w:lang w:eastAsia="en-US"/>
          <w14:ligatures w14:val="standardContextual"/>
        </w:rPr>
        <w:t>art. 6 ust. 1 lit. c RODO</w:t>
      </w:r>
      <w:r w:rsidR="00B0727C" w:rsidRPr="00BC4D7C">
        <w:rPr>
          <w:rFonts w:eastAsiaTheme="minorHAnsi"/>
          <w:kern w:val="2"/>
          <w:sz w:val="20"/>
          <w:lang w:eastAsia="en-US"/>
          <w14:ligatures w14:val="standardContextual"/>
        </w:rPr>
        <w:t xml:space="preserve">- </w:t>
      </w:r>
      <w:r w:rsidRPr="00BC4D7C">
        <w:rPr>
          <w:rFonts w:eastAsiaTheme="minorHAnsi"/>
          <w:kern w:val="2"/>
          <w:sz w:val="20"/>
          <w:lang w:eastAsia="en-US"/>
          <w14:ligatures w14:val="standardContextual"/>
        </w:rPr>
        <w:t xml:space="preserve">wypełnienie obowiązku prawnego ciążącego na administratorze w zw. </w:t>
      </w:r>
      <w:r w:rsidR="00A55B9A" w:rsidRPr="00BC4D7C">
        <w:rPr>
          <w:rFonts w:eastAsiaTheme="minorHAnsi"/>
          <w:kern w:val="2"/>
          <w:sz w:val="20"/>
          <w:lang w:eastAsia="en-US"/>
          <w14:ligatures w14:val="standardContextual"/>
        </w:rPr>
        <w:t xml:space="preserve">z </w:t>
      </w:r>
      <w:r w:rsidRPr="00BC4D7C">
        <w:rPr>
          <w:rFonts w:eastAsiaTheme="minorHAnsi"/>
          <w:kern w:val="2"/>
          <w:sz w:val="20"/>
          <w:lang w:eastAsia="en-US"/>
          <w14:ligatures w14:val="standardContextual"/>
        </w:rPr>
        <w:t>ustaw</w:t>
      </w:r>
      <w:r w:rsidR="00A55B9A" w:rsidRPr="00BC4D7C">
        <w:rPr>
          <w:rFonts w:eastAsiaTheme="minorHAnsi"/>
          <w:kern w:val="2"/>
          <w:sz w:val="20"/>
          <w:lang w:eastAsia="en-US"/>
          <w14:ligatures w14:val="standardContextual"/>
        </w:rPr>
        <w:t>ą</w:t>
      </w:r>
      <w:r w:rsidRPr="00BC4D7C">
        <w:rPr>
          <w:rFonts w:eastAsiaTheme="minorHAnsi"/>
          <w:kern w:val="2"/>
          <w:sz w:val="20"/>
          <w:lang w:eastAsia="en-US"/>
          <w14:ligatures w14:val="standardContextual"/>
        </w:rPr>
        <w:t xml:space="preserve"> z dnia 14 grudnia 2016 r. Prawo oświatow</w:t>
      </w:r>
      <w:r w:rsidR="00BC4D7C" w:rsidRPr="00BC4D7C">
        <w:rPr>
          <w:rFonts w:eastAsiaTheme="minorHAnsi"/>
          <w:kern w:val="2"/>
          <w:sz w:val="20"/>
          <w:lang w:eastAsia="en-US"/>
          <w14:ligatures w14:val="standardContextual"/>
        </w:rPr>
        <w:t>ej</w:t>
      </w:r>
      <w:r w:rsidR="00BC4D7C">
        <w:rPr>
          <w:rFonts w:eastAsiaTheme="minorHAnsi"/>
          <w:kern w:val="2"/>
          <w:sz w:val="20"/>
          <w:lang w:eastAsia="en-US"/>
          <w14:ligatures w14:val="standardContextual"/>
        </w:rPr>
        <w:t>.</w:t>
      </w:r>
    </w:p>
    <w:p w14:paraId="72A43F02" w14:textId="3AF820E9" w:rsidR="00BC4D7C" w:rsidRPr="00BC4D7C" w:rsidRDefault="00BC4D7C" w:rsidP="00BC4D7C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  <w:r w:rsidRPr="00BC4D7C">
        <w:rPr>
          <w:rFonts w:eastAsiaTheme="minorHAnsi"/>
          <w:kern w:val="2"/>
          <w:sz w:val="20"/>
          <w:lang w:eastAsia="en-US"/>
          <w14:ligatures w14:val="standardContextual"/>
        </w:rPr>
        <w:t>art. 9 ust. 2 lit. a RODO – zgoda osoby, której dane dotyczą, jeśli przetwarzanie odbywa się na podstawie dobrowolnie wyrażonej przez Państwa zgody.</w:t>
      </w:r>
    </w:p>
    <w:p w14:paraId="5E8B2C7D" w14:textId="32FC367C" w:rsidR="009A44A0" w:rsidRDefault="009A44A0" w:rsidP="005C472B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  <w:r w:rsidRPr="00A1011A">
        <w:rPr>
          <w:rFonts w:eastAsiaTheme="minorHAnsi"/>
          <w:kern w:val="2"/>
          <w:sz w:val="20"/>
          <w:lang w:eastAsia="en-US"/>
          <w14:ligatures w14:val="standardContextual"/>
        </w:rPr>
        <w:t>Państwa dane osobowe mogą być przekazane wyłącznie</w:t>
      </w:r>
      <w:r w:rsidR="00ED4829">
        <w:rPr>
          <w:rFonts w:eastAsiaTheme="minorHAnsi"/>
          <w:kern w:val="2"/>
          <w:sz w:val="20"/>
          <w:lang w:eastAsia="en-US"/>
          <w14:ligatures w14:val="standardContextual"/>
        </w:rPr>
        <w:t xml:space="preserve"> organom lub </w:t>
      </w:r>
      <w:r w:rsidRPr="00A1011A">
        <w:rPr>
          <w:rFonts w:eastAsiaTheme="minorHAnsi"/>
          <w:kern w:val="2"/>
          <w:sz w:val="20"/>
          <w:lang w:eastAsia="en-US"/>
          <w14:ligatures w14:val="standardContextual"/>
        </w:rPr>
        <w:t>podmiotom, które uprawnione są do ich otrzymania na podstawie przepisów prawa</w:t>
      </w:r>
      <w:r w:rsidR="00815B51">
        <w:rPr>
          <w:rFonts w:eastAsiaTheme="minorHAnsi"/>
          <w:kern w:val="2"/>
          <w:sz w:val="20"/>
          <w:lang w:eastAsia="en-US"/>
          <w14:ligatures w14:val="standardContextual"/>
        </w:rPr>
        <w:t>.</w:t>
      </w:r>
      <w:r w:rsidR="00080B60">
        <w:rPr>
          <w:rFonts w:eastAsiaTheme="minorHAnsi"/>
          <w:kern w:val="2"/>
          <w:sz w:val="20"/>
          <w:lang w:eastAsia="en-US"/>
          <w14:ligatures w14:val="standardContextual"/>
        </w:rPr>
        <w:t xml:space="preserve"> </w:t>
      </w:r>
    </w:p>
    <w:p w14:paraId="10C2F67C" w14:textId="77777777" w:rsidR="005C472B" w:rsidRDefault="005C472B" w:rsidP="005C472B">
      <w:pPr>
        <w:spacing w:after="160"/>
        <w:ind w:left="360"/>
        <w:contextualSpacing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</w:p>
    <w:p w14:paraId="7EB2403E" w14:textId="77777777" w:rsidR="00B0727C" w:rsidRPr="00B0727C" w:rsidRDefault="00B0727C" w:rsidP="005C472B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  <w:r w:rsidRPr="00B0727C">
        <w:rPr>
          <w:rFonts w:eastAsiaTheme="minorHAnsi"/>
          <w:kern w:val="2"/>
          <w:sz w:val="20"/>
          <w:lang w:eastAsia="en-US"/>
          <w14:ligatures w14:val="standardContextual"/>
        </w:rPr>
        <w:t>Dane osobowe będą przechowywane nie dłużej niż do końca okresu, w którym dziecko korzysta z wychowania w publicznej szkole podstawowej oraz przez okres wskazany w instrukcji kancelaryjnej oraz jednolitym rzeczowym wykazie akt na podstawie art. 6 ustawy z dnia 14 lipca 1983 r. o narodowym zasobie archiwalnym i archiwach.</w:t>
      </w:r>
    </w:p>
    <w:p w14:paraId="6BEC83F3" w14:textId="77777777" w:rsidR="00B0727C" w:rsidRDefault="00B0727C" w:rsidP="005C472B">
      <w:pPr>
        <w:spacing w:after="160"/>
        <w:ind w:left="360"/>
        <w:contextualSpacing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  <w:r w:rsidRPr="00B0727C">
        <w:rPr>
          <w:rFonts w:eastAsiaTheme="minorHAnsi"/>
          <w:kern w:val="2"/>
          <w:sz w:val="20"/>
          <w:lang w:eastAsia="en-US"/>
          <w14:ligatures w14:val="standardContextual"/>
        </w:rPr>
        <w:t>Dane osobowe kandydatów nieprzyjętych zgromadzone w celach postępowania rekrutacyjnego są przechowywane przez okres roku, chyba że na rozstrzygnięcie dyrektora przedszkola, szkoły lub placówki została wniesiona skarga do sądu administracyjnego i postępowanie nie zostało zakończone prawomocnym wyrokiem.</w:t>
      </w:r>
    </w:p>
    <w:p w14:paraId="78C783DF" w14:textId="0DE6D7AB" w:rsidR="009A44A0" w:rsidRPr="00B0727C" w:rsidRDefault="009A44A0" w:rsidP="005C472B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  <w:r w:rsidRPr="00B0727C">
        <w:rPr>
          <w:rFonts w:eastAsiaTheme="minorHAnsi"/>
          <w:kern w:val="2"/>
          <w:sz w:val="20"/>
          <w:lang w:eastAsia="en-US"/>
          <w14:ligatures w14:val="standardContextual"/>
        </w:rPr>
        <w:t>W związku z przetwarzaniem Państwa danych osobowych, przysługują Państwu następujące prawa:</w:t>
      </w:r>
    </w:p>
    <w:p w14:paraId="191AEBD0" w14:textId="77777777" w:rsidR="009A44A0" w:rsidRPr="00A1011A" w:rsidRDefault="009A44A0" w:rsidP="003E22AE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  <w:r w:rsidRPr="00A1011A">
        <w:rPr>
          <w:rFonts w:eastAsiaTheme="minorHAnsi"/>
          <w:kern w:val="2"/>
          <w:sz w:val="20"/>
          <w:lang w:eastAsia="en-US"/>
          <w14:ligatures w14:val="standardContextual"/>
        </w:rPr>
        <w:t>prawo dostępu do swoich danych oraz otrzymania ich kopii;</w:t>
      </w:r>
    </w:p>
    <w:p w14:paraId="38D55052" w14:textId="77777777" w:rsidR="009A44A0" w:rsidRPr="00A1011A" w:rsidRDefault="009A44A0" w:rsidP="003E22AE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  <w:r w:rsidRPr="00A1011A">
        <w:rPr>
          <w:rFonts w:eastAsiaTheme="minorHAnsi"/>
          <w:kern w:val="2"/>
          <w:sz w:val="20"/>
          <w:lang w:eastAsia="en-US"/>
          <w14:ligatures w14:val="standardContextual"/>
        </w:rPr>
        <w:t>prawo do sprostowania (poprawiania) swoich danych osobowych;</w:t>
      </w:r>
    </w:p>
    <w:p w14:paraId="6A7737BF" w14:textId="77777777" w:rsidR="009A44A0" w:rsidRDefault="009A44A0" w:rsidP="003E22AE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  <w:r w:rsidRPr="00A1011A">
        <w:rPr>
          <w:rFonts w:eastAsiaTheme="minorHAnsi"/>
          <w:kern w:val="2"/>
          <w:sz w:val="20"/>
          <w:lang w:eastAsia="en-US"/>
          <w14:ligatures w14:val="standardContextual"/>
        </w:rPr>
        <w:t>prawo do ograniczenia przetwarzania danych osobowych;</w:t>
      </w:r>
    </w:p>
    <w:p w14:paraId="433A5058" w14:textId="43137365" w:rsidR="00BC4D7C" w:rsidRPr="00A1011A" w:rsidRDefault="00B46278" w:rsidP="003E22AE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  <w:r>
        <w:rPr>
          <w:rFonts w:eastAsiaTheme="minorHAnsi"/>
          <w:kern w:val="2"/>
          <w:sz w:val="20"/>
          <w:lang w:eastAsia="en-US"/>
          <w14:ligatures w14:val="standardContextual"/>
        </w:rPr>
        <w:t xml:space="preserve">prawo do wycofania zgody </w:t>
      </w:r>
      <w:r w:rsidR="00BC4D7C">
        <w:rPr>
          <w:rFonts w:eastAsiaTheme="minorHAnsi"/>
          <w:kern w:val="2"/>
          <w:sz w:val="20"/>
          <w:lang w:eastAsia="en-US"/>
          <w14:ligatures w14:val="standardContextual"/>
        </w:rPr>
        <w:t>j</w:t>
      </w:r>
      <w:r w:rsidR="00BC4D7C" w:rsidRPr="00BC4D7C">
        <w:rPr>
          <w:rFonts w:eastAsiaTheme="minorHAnsi"/>
          <w:kern w:val="2"/>
          <w:sz w:val="20"/>
          <w:lang w:eastAsia="en-US"/>
          <w14:ligatures w14:val="standardContextual"/>
        </w:rPr>
        <w:t>eśli przetwarzanie odbywa się na podstawie zgody</w:t>
      </w:r>
      <w:r>
        <w:rPr>
          <w:rFonts w:eastAsiaTheme="minorHAnsi"/>
          <w:kern w:val="2"/>
          <w:sz w:val="20"/>
          <w:lang w:eastAsia="en-US"/>
          <w14:ligatures w14:val="standardContextual"/>
        </w:rPr>
        <w:t>.</w:t>
      </w:r>
    </w:p>
    <w:p w14:paraId="7AA2920B" w14:textId="2276B8CF" w:rsidR="009A44A0" w:rsidRDefault="009A44A0" w:rsidP="005C472B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  <w:r w:rsidRPr="00A1011A">
        <w:rPr>
          <w:rFonts w:eastAsiaTheme="minorHAnsi"/>
          <w:kern w:val="2"/>
          <w:sz w:val="20"/>
          <w:lang w:eastAsia="en-US"/>
          <w14:ligatures w14:val="standardContextual"/>
        </w:rPr>
        <w:t>Posiada Pani/Pan prawo wniesienia skargi do organu nadzorczego- Prezesa Urzędu Ochrony Danych Osobowych (ul. Stawki2, 00-193 Warszawa), w sytuacji, gdy uzna Pani/Pan, że przetwarzanie danych osobowych narusza przepisy ogólnego rozporządzenia o ochronie danych (RODO)</w:t>
      </w:r>
    </w:p>
    <w:p w14:paraId="3F9C94CC" w14:textId="77777777" w:rsidR="005C472B" w:rsidRPr="00A1011A" w:rsidRDefault="005C472B" w:rsidP="005C472B">
      <w:pPr>
        <w:spacing w:after="160"/>
        <w:ind w:left="360"/>
        <w:contextualSpacing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</w:p>
    <w:p w14:paraId="49C9B345" w14:textId="77777777" w:rsidR="009A44A0" w:rsidRPr="00A1011A" w:rsidRDefault="009A44A0" w:rsidP="003E22AE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Theme="minorHAnsi" w:cstheme="minorBidi"/>
          <w:color w:val="000000" w:themeColor="text1"/>
          <w:kern w:val="2"/>
          <w:sz w:val="20"/>
          <w:lang w:eastAsia="en-US"/>
          <w14:ligatures w14:val="standardContextual"/>
        </w:rPr>
      </w:pPr>
      <w:r w:rsidRPr="00A1011A">
        <w:rPr>
          <w:rFonts w:eastAsiaTheme="minorHAnsi" w:cstheme="minorBidi"/>
          <w:color w:val="000000" w:themeColor="text1"/>
          <w:kern w:val="2"/>
          <w:sz w:val="20"/>
          <w:lang w:eastAsia="en-US"/>
          <w14:ligatures w14:val="standardContextual"/>
        </w:rPr>
        <w:t xml:space="preserve">Dane osobowe nie będą wykorzystywane do zautomatyzowanego podejmowania decyzji ani do profilowania. </w:t>
      </w:r>
    </w:p>
    <w:p w14:paraId="59EF40E5" w14:textId="77777777" w:rsidR="009A44A0" w:rsidRPr="00A1011A" w:rsidRDefault="009A44A0" w:rsidP="005C472B">
      <w:pPr>
        <w:numPr>
          <w:ilvl w:val="0"/>
          <w:numId w:val="2"/>
        </w:numPr>
        <w:spacing w:after="160"/>
        <w:contextualSpacing/>
        <w:jc w:val="both"/>
        <w:rPr>
          <w:rFonts w:eastAsiaTheme="minorHAnsi" w:cstheme="minorBidi"/>
          <w:color w:val="000000" w:themeColor="text1"/>
          <w:kern w:val="2"/>
          <w:sz w:val="20"/>
          <w:lang w:eastAsia="en-US"/>
          <w14:ligatures w14:val="standardContextual"/>
        </w:rPr>
      </w:pPr>
      <w:r w:rsidRPr="00A1011A">
        <w:rPr>
          <w:rFonts w:eastAsiaTheme="minorHAnsi" w:cstheme="minorBidi"/>
          <w:color w:val="000000" w:themeColor="text1"/>
          <w:kern w:val="2"/>
          <w:sz w:val="20"/>
          <w:lang w:eastAsia="en-US"/>
          <w14:ligatures w14:val="standardContextual"/>
        </w:rPr>
        <w:t>Państwa dane osobowe nie będą przekazywane poza Europejski Obszar Gospodarczy</w:t>
      </w:r>
    </w:p>
    <w:p w14:paraId="4A99816F" w14:textId="77777777" w:rsidR="009A44A0" w:rsidRPr="00A1011A" w:rsidRDefault="009A44A0" w:rsidP="003E22AE">
      <w:pPr>
        <w:spacing w:after="160" w:line="360" w:lineRule="auto"/>
        <w:ind w:left="360"/>
        <w:contextualSpacing/>
        <w:jc w:val="both"/>
        <w:rPr>
          <w:rFonts w:eastAsiaTheme="minorHAnsi"/>
          <w:kern w:val="2"/>
          <w:sz w:val="20"/>
          <w:lang w:eastAsia="en-US"/>
          <w14:ligatures w14:val="standardContextual"/>
        </w:rPr>
      </w:pPr>
      <w:r w:rsidRPr="00A1011A">
        <w:rPr>
          <w:rFonts w:eastAsiaTheme="minorHAnsi" w:cstheme="minorBidi"/>
          <w:color w:val="000000" w:themeColor="text1"/>
          <w:kern w:val="2"/>
          <w:sz w:val="20"/>
          <w:lang w:eastAsia="en-US"/>
          <w14:ligatures w14:val="standardContextual"/>
        </w:rPr>
        <w:t>(obejmujący Unię Europejską, Norwegię, Liechtenstein i Islandię).</w:t>
      </w:r>
    </w:p>
    <w:p w14:paraId="2AC5D3E4" w14:textId="5DF36839" w:rsidR="00424426" w:rsidRPr="005C472B" w:rsidRDefault="009A44A0" w:rsidP="005C472B">
      <w:pPr>
        <w:numPr>
          <w:ilvl w:val="0"/>
          <w:numId w:val="2"/>
        </w:numPr>
        <w:spacing w:after="160"/>
        <w:contextualSpacing/>
        <w:jc w:val="both"/>
        <w:rPr>
          <w:rFonts w:eastAsiaTheme="minorHAnsi"/>
          <w:kern w:val="2"/>
          <w:sz w:val="20"/>
          <w:u w:val="single"/>
          <w:lang w:eastAsia="en-US"/>
          <w14:ligatures w14:val="standardContextual"/>
        </w:rPr>
      </w:pPr>
      <w:r w:rsidRPr="00424426">
        <w:rPr>
          <w:rFonts w:eastAsiaTheme="minorHAnsi"/>
          <w:kern w:val="2"/>
          <w:sz w:val="20"/>
          <w:lang w:eastAsia="en-US"/>
          <w14:ligatures w14:val="standardContextual"/>
        </w:rPr>
        <w:t xml:space="preserve">Podanie danych osobowych jest warunkiem ustawowym. Osoba, której dane dotyczą jest zobowiązana do ich podania. Konsekwencją niepodania danych osobowych jest brak </w:t>
      </w:r>
      <w:r w:rsidR="00C523E1">
        <w:rPr>
          <w:rFonts w:eastAsiaTheme="minorHAnsi"/>
          <w:kern w:val="2"/>
          <w:sz w:val="20"/>
          <w:lang w:eastAsia="en-US"/>
          <w14:ligatures w14:val="standardContextual"/>
        </w:rPr>
        <w:t>możliwości przeprowadzenia procesu rekrutacji do placówki oświatowej</w:t>
      </w:r>
      <w:r w:rsidR="00B0727C">
        <w:rPr>
          <w:rFonts w:eastAsiaTheme="minorHAnsi"/>
          <w:kern w:val="2"/>
          <w:sz w:val="20"/>
          <w:lang w:eastAsia="en-US"/>
          <w14:ligatures w14:val="standardContextual"/>
        </w:rPr>
        <w:t>.</w:t>
      </w:r>
      <w:r w:rsidR="00B46278">
        <w:rPr>
          <w:rFonts w:eastAsiaTheme="minorHAnsi"/>
          <w:kern w:val="2"/>
          <w:sz w:val="20"/>
          <w:lang w:eastAsia="en-US"/>
          <w14:ligatures w14:val="standardContextual"/>
        </w:rPr>
        <w:t xml:space="preserve"> </w:t>
      </w:r>
    </w:p>
    <w:p w14:paraId="5DF2498B" w14:textId="77777777" w:rsidR="005C472B" w:rsidRPr="00424426" w:rsidRDefault="005C472B" w:rsidP="005C472B">
      <w:pPr>
        <w:spacing w:after="160"/>
        <w:ind w:left="360"/>
        <w:contextualSpacing/>
        <w:jc w:val="both"/>
        <w:rPr>
          <w:rFonts w:eastAsiaTheme="minorHAnsi"/>
          <w:kern w:val="2"/>
          <w:sz w:val="20"/>
          <w:u w:val="single"/>
          <w:lang w:eastAsia="en-US"/>
          <w14:ligatures w14:val="standardContextual"/>
        </w:rPr>
      </w:pPr>
    </w:p>
    <w:p w14:paraId="7B842B76" w14:textId="346F3EB7" w:rsidR="009A44A0" w:rsidRPr="00424426" w:rsidRDefault="009A44A0" w:rsidP="00424426">
      <w:pPr>
        <w:spacing w:after="160" w:line="360" w:lineRule="auto"/>
        <w:contextualSpacing/>
        <w:jc w:val="both"/>
        <w:rPr>
          <w:rFonts w:eastAsiaTheme="minorHAnsi"/>
          <w:kern w:val="2"/>
          <w:sz w:val="20"/>
          <w:u w:val="single"/>
          <w:lang w:eastAsia="en-US"/>
          <w14:ligatures w14:val="standardContextual"/>
        </w:rPr>
      </w:pPr>
      <w:r w:rsidRPr="00424426">
        <w:rPr>
          <w:rFonts w:eastAsiaTheme="minorHAnsi"/>
          <w:kern w:val="2"/>
          <w:sz w:val="20"/>
          <w:u w:val="single"/>
          <w:lang w:eastAsia="en-US"/>
          <w14:ligatures w14:val="standardContextual"/>
        </w:rPr>
        <w:t>Podstawy prawne:</w:t>
      </w:r>
    </w:p>
    <w:p w14:paraId="31D8D2DA" w14:textId="33F6F893" w:rsidR="004217C0" w:rsidRDefault="003E22AE" w:rsidP="00D71099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sz w:val="20"/>
        </w:rPr>
      </w:pPr>
      <w:bookmarkStart w:id="1" w:name="_Hlk159317812"/>
      <w:r w:rsidRPr="004217C0">
        <w:rPr>
          <w:sz w:val="20"/>
        </w:rPr>
        <w:t>art. 6 ust. 1 lit. c </w:t>
      </w:r>
      <w:bookmarkEnd w:id="1"/>
      <w:r w:rsidR="00BC4D7C">
        <w:rPr>
          <w:sz w:val="20"/>
        </w:rPr>
        <w:t xml:space="preserve">i  </w:t>
      </w:r>
      <w:r w:rsidR="00BC4D7C" w:rsidRPr="00BC4D7C">
        <w:rPr>
          <w:sz w:val="20"/>
        </w:rPr>
        <w:t xml:space="preserve">art. 6 ust. 1 lit. </w:t>
      </w:r>
      <w:r w:rsidR="00BC4D7C">
        <w:rPr>
          <w:sz w:val="20"/>
        </w:rPr>
        <w:t xml:space="preserve">a </w:t>
      </w:r>
      <w:r w:rsidRPr="004217C0">
        <w:rPr>
          <w:sz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95/46/WE, dalej zwanym RODO;</w:t>
      </w:r>
    </w:p>
    <w:p w14:paraId="2367228D" w14:textId="7F6DC984" w:rsidR="00B01233" w:rsidRPr="004217C0" w:rsidRDefault="00C523E1" w:rsidP="00D71099">
      <w:pPr>
        <w:numPr>
          <w:ilvl w:val="0"/>
          <w:numId w:val="5"/>
        </w:numPr>
        <w:spacing w:before="100" w:beforeAutospacing="1" w:after="100" w:afterAutospacing="1" w:line="259" w:lineRule="auto"/>
        <w:jc w:val="both"/>
        <w:rPr>
          <w:sz w:val="20"/>
        </w:rPr>
      </w:pPr>
      <w:r w:rsidRPr="004217C0">
        <w:rPr>
          <w:sz w:val="20"/>
        </w:rPr>
        <w:t>ustawa z dnia 14 grudnia 2016 r. Prawo oświatowe</w:t>
      </w:r>
    </w:p>
    <w:sectPr w:rsidR="00B01233" w:rsidRPr="004217C0" w:rsidSect="0062192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C8D27" w14:textId="77777777" w:rsidR="0012011F" w:rsidRDefault="0012011F" w:rsidP="00C523E1">
      <w:r>
        <w:separator/>
      </w:r>
    </w:p>
  </w:endnote>
  <w:endnote w:type="continuationSeparator" w:id="0">
    <w:p w14:paraId="1BF18C00" w14:textId="77777777" w:rsidR="0012011F" w:rsidRDefault="0012011F" w:rsidP="00C5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8921" w14:textId="77777777" w:rsidR="0012011F" w:rsidRDefault="0012011F" w:rsidP="00C523E1">
      <w:r>
        <w:separator/>
      </w:r>
    </w:p>
  </w:footnote>
  <w:footnote w:type="continuationSeparator" w:id="0">
    <w:p w14:paraId="2A335294" w14:textId="77777777" w:rsidR="0012011F" w:rsidRDefault="0012011F" w:rsidP="00C5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B7B"/>
    <w:multiLevelType w:val="hybridMultilevel"/>
    <w:tmpl w:val="F5125068"/>
    <w:lvl w:ilvl="0" w:tplc="0ECE4F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B59EA"/>
    <w:multiLevelType w:val="multilevel"/>
    <w:tmpl w:val="5F58061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E5131"/>
    <w:multiLevelType w:val="hybridMultilevel"/>
    <w:tmpl w:val="03F04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C53AC"/>
    <w:multiLevelType w:val="hybridMultilevel"/>
    <w:tmpl w:val="53185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96842"/>
    <w:multiLevelType w:val="multilevel"/>
    <w:tmpl w:val="18A6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7292F"/>
    <w:multiLevelType w:val="multilevel"/>
    <w:tmpl w:val="4776CA5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934F4"/>
    <w:multiLevelType w:val="hybridMultilevel"/>
    <w:tmpl w:val="4DF630C4"/>
    <w:lvl w:ilvl="0" w:tplc="1B5840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D2E1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16FE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284E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5C8D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E001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5E18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78A8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5832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C557E8D"/>
    <w:multiLevelType w:val="multilevel"/>
    <w:tmpl w:val="B7280C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47A369C"/>
    <w:multiLevelType w:val="hybridMultilevel"/>
    <w:tmpl w:val="86F28D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A0"/>
    <w:rsid w:val="00080B60"/>
    <w:rsid w:val="000F5B3D"/>
    <w:rsid w:val="00100914"/>
    <w:rsid w:val="0012011F"/>
    <w:rsid w:val="00194C62"/>
    <w:rsid w:val="0025360B"/>
    <w:rsid w:val="002A22F2"/>
    <w:rsid w:val="003802D7"/>
    <w:rsid w:val="003D2243"/>
    <w:rsid w:val="003E22AE"/>
    <w:rsid w:val="004217C0"/>
    <w:rsid w:val="00424426"/>
    <w:rsid w:val="00455587"/>
    <w:rsid w:val="005B5963"/>
    <w:rsid w:val="005C472B"/>
    <w:rsid w:val="00621923"/>
    <w:rsid w:val="0063170B"/>
    <w:rsid w:val="00756258"/>
    <w:rsid w:val="00815B51"/>
    <w:rsid w:val="00904DCE"/>
    <w:rsid w:val="009804D7"/>
    <w:rsid w:val="00980E10"/>
    <w:rsid w:val="009A44A0"/>
    <w:rsid w:val="00A55B9A"/>
    <w:rsid w:val="00B01233"/>
    <w:rsid w:val="00B0727C"/>
    <w:rsid w:val="00B46278"/>
    <w:rsid w:val="00BA3C7C"/>
    <w:rsid w:val="00BA586A"/>
    <w:rsid w:val="00BC4D7C"/>
    <w:rsid w:val="00C523E1"/>
    <w:rsid w:val="00C711A3"/>
    <w:rsid w:val="00E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83A2"/>
  <w15:chartTrackingRefBased/>
  <w15:docId w15:val="{2D90C347-14F3-444B-9176-0E1375CE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4A0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4A0"/>
    <w:pPr>
      <w:ind w:left="720"/>
      <w:contextualSpacing/>
    </w:pPr>
  </w:style>
  <w:style w:type="paragraph" w:styleId="Bezodstpw">
    <w:name w:val="No Spacing"/>
    <w:uiPriority w:val="1"/>
    <w:qFormat/>
    <w:rsid w:val="00B01233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E22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22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5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3E1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5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3E1"/>
    <w:rPr>
      <w:rFonts w:ascii="Times New Roman" w:eastAsia="Times New Roman" w:hAnsi="Times New Roman" w:cs="Times New Roman"/>
      <w:kern w:val="0"/>
      <w:sz w:val="26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01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80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83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Kurowska</dc:creator>
  <cp:keywords/>
  <dc:description/>
  <cp:lastModifiedBy>Halina</cp:lastModifiedBy>
  <cp:revision>2</cp:revision>
  <dcterms:created xsi:type="dcterms:W3CDTF">2024-02-23T10:27:00Z</dcterms:created>
  <dcterms:modified xsi:type="dcterms:W3CDTF">2024-02-23T10:27:00Z</dcterms:modified>
</cp:coreProperties>
</file>